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2010-2015年中国复印和胶印设备制造行业竞争力评估及投资前景预测报告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2010-2015年中国复印和胶印设备制造行业竞争力评估及投资前景预测报告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2010-2015年中国复印和胶印设备制造行业竞争力评估及投资前景预测报告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2010-2015年中国复印和胶印设备制造行业竞争力评估及投资前景预测报告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