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2011-2015年中国城市轨道交通设备行业竞争格局调研及发展前景预测报告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2011-2015年中国城市轨道交通设备行业竞争格局调研及发展前景预测报告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2011-2015年中国城市轨道交通设备行业竞争格局调研及发展前景预测报告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https://www.icandata.com/view/175769.html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https://www.icandata.com/view/175769.html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2011-2015年中国城市轨道交通设备行业竞争格局调研及发展前景预测报告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175769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