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2011-2015年中国基因工程药物行业竞争格局及战略咨询报告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2011-2015年中国基因工程药物行业竞争格局及战略咨询报告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2011-2015年中国基因工程药物行业竞争格局及战略咨询报告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2011-2015年中国基因工程药物行业竞争格局及战略咨询报告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