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2011-2015年中国六亚甲基二异氰酸酯产业经营状况调研与投资战略咨询报告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2011-2015年中国六亚甲基二异氰酸酯产业经营状况调研与投资战略咨询报告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2011-2015年中国六亚甲基二异氰酸酯产业经营状况调研与投资战略咨询报告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https://www.icandata.com/view/176516.html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https://www.icandata.com/view/176516.html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2011-2015年中国六亚甲基二异氰酸酯产业经营状况调研与投资战略咨询报告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176516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