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2011-2015年生鲜水果行业竞争格局态势及投资战略咨询报告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2011-2015年生鲜水果行业竞争格局态势及投资战略咨询报告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2011-2015年生鲜水果行业竞争格局态势及投资战略咨询报告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2011年03月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https://www.icandata.com/view/176836.html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https://www.icandata.com/view/176836.html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2011-2015年生鲜水果行业竞争格局态势及投资战略咨询报告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176836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