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2011-2015年中国手机支付产业运营规划调研及发展趋势研究报告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2011-2015年中国手机支付产业运营规划调研及发展趋势研究报告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2011-2015年中国手机支付产业运营规划调研及发展趋势研究报告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2011-2015年中国手机支付产业运营规划调研及发展趋势研究报告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176856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