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2011-2015年中国纸包装材料行业市场盈利及投资可行性分析报告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2011-2015年中国纸包装材料行业市场盈利及投资可行性分析报告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2011-2015年中国纸包装材料行业市场盈利及投资可行性分析报告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2011-2015年中国纸包装材料行业市场盈利及投资可行性分析报告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