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果树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果树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果树行业竞争格局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果树行业竞争格局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