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中国电镀行业运行走势及发展前景预测分析报告(2011-2015年)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中国电镀行业运行走势及发展前景预测分析报告(2011-2015年)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中国电镀行业运行走势及发展前景预测分析报告(2011-2015年)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中国电镀行业运行走势及发展前景预测分析报告(2011-2015年)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