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对苯二甲酸（PTA）市场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对苯二甲酸（PTA）市场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对苯二甲酸（PTA）市场竞争格局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对苯二甲酸（PTA）市场竞争格局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