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2011-2015年场发射显示器FED）行业经营状况及未来发展趋势报告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2011-2015年场发射显示器FED）行业经营状况及未来发展趋势报告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2011-2015年场发射显示器FED）行业经营状况及未来发展趋势报告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2011-2015年场发射显示器FED）行业经营状况及未来发展趋势报告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