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2011-2015年中国旅游电子商务产业运营规划深度调研及发展趋势报告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2011-2015年中国旅游电子商务产业运营规划深度调研及发展趋势报告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2011-2015年中国旅游电子商务产业运营规划深度调研及发展趋势报告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https://www.icandata.com/view/177987.html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https://www.icandata.com/view/177987.html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2011-2015年中国旅游电子商务产业运营规划深度调研及发展趋势报告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177987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