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2011-2015年中国牛皮纸产业经营全景调研及投资风险研究报告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2011-2015年中国牛皮纸产业经营全景调研及投资风险研究报告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2011-2015年中国牛皮纸产业经营全景调研及投资风险研究报告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2011-2015年中国牛皮纸产业经营全景调研及投资风险研究报告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