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发电机市场产销形势与投资热点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发电机市场产销形势与投资热点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发电机市场产销形势与投资热点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发电机市场产销形势与投资热点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