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中国蓄电池市场动态聚焦与投资前景评估报告（2011-2015年）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中国蓄电池市场动态聚焦与投资前景评估报告（2011-2015年）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中国蓄电池市场动态聚焦与投资前景评估报告（2011-2015年）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中国蓄电池市场动态聚焦与投资前景评估报告（2011-2015年）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