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2011-2015年中国竞技游戏对战平台行业运营态势及投资前景预测报告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2011-2015年中国竞技游戏对战平台行业运营态势及投资前景预测报告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2011-2015年中国竞技游戏对战平台行业运营态势及投资前景预测报告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2011-2015年中国竞技游戏对战平台行业运营态势及投资前景预测报告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