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2011-2015年中国席子产业竞争格局与未来发展趋势分析报告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2011-2015年中国席子产业竞争格局与未来发展趋势分析报告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2011-2015年中国席子产业竞争格局与未来发展趋势分析报告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2011-2015年中国席子产业竞争格局与未来发展趋势分析报告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