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2011-2015年中国消毒柜市场竞争现状动态与投资趋势研究报告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2011-2015年中国消毒柜市场竞争现状动态与投资趋势研究报告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2011-2015年中国消毒柜市场竞争现状动态与投资趋势研究报告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2011-2015年中国消毒柜市场竞争现状动态与投资趋势研究报告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