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连裤袜市场运营态势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连裤袜市场运营态势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连裤袜市场运营态势深度调研及行业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连裤袜市场运营态势深度调研及行业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