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中国移动电视（CMMB）市场发展现状及投资分析报告（2010年版）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中国移动电视（CMMB）市场发展现状及投资分析报告（2010年版）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中国移动电视（CMMB）市场发展现状及投资分析报告（2010年版）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中国移动电视（CMMB）市场发展现状及投资分析报告（2010年版）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