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2011-2015年中国吸塑工业市场竞争格局专项调研与投资战略规划研究报告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2011-2015年中国吸塑工业市场竞争格局专项调研与投资战略规划研究报告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2011-2015年中国吸塑工业市场竞争格局专项调研与投资战略规划研究报告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2011-2015年中国吸塑工业市场竞争格局专项调研与投资战略规划研究报告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