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中国干混砂浆需求应用调研与投资前景预测分析报告（2011-2015年）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中国干混砂浆需求应用调研与投资前景预测分析报告（2011-2015年）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中国干混砂浆需求应用调研与投资前景预测分析报告（2011-2015年）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中国干混砂浆需求应用调研与投资前景预测分析报告（2011-2015年）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