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2011-2015年中国高空作业车市场运行态势与市场发展规划研究报告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2011-2015年中国高空作业车市场运行态势与市场发展规划研究报告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2011-2015年中国高空作业车市场运行态势与市场发展规划研究报告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2011-2015年中国高空作业车市场运行态势与市场发展规划研究报告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179464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