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中国心理咨询市场前景评估与投资潜力研究报告(2011-2015年)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中国心理咨询市场前景评估与投资潜力研究报告(2011-2015年)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中国心理咨询市场前景评估与投资潜力研究报告(2011-2015年)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https://www.icandata.com/view/179517.html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https://www.icandata.com/view/179517.html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中国心理咨询市场前景评估与投资潜力研究报告(2011-2015年)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179517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