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2011-2015年中国手机触摸屏市场竞争格局深度评估与发展趋势研究报告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2011-2015年中国手机触摸屏市场竞争格局深度评估与发展趋势研究报告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2011-2015年中国手机触摸屏市场竞争格局深度评估与发展趋势研究报告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https://www.icandata.com/view/179596.html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https://www.icandata.com/view/179596.html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2011-2015年中国手机触摸屏市场竞争格局深度评估与发展趋势研究报告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179596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