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中国电子材料行业“十一五”发展总结与“十二五”投资潜力分析报告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中国电子材料行业“十一五”发展总结与“十二五”投资潜力分析报告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中国电子材料行业“十一五”发展总结与“十二五”投资潜力分析报告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中国电子材料行业“十一五”发展总结与“十二五”投资潜力分析报告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