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2011-2015年中国油锯市场运营规划分析与投资战略研究报告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2011-2015年中国油锯市场运营规划分析与投资战略研究报告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2011-2015年中国油锯市场运营规划分析与投资战略研究报告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https://www.icandata.com/view/179739.html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https://www.icandata.com/view/179739.html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2011-2015年中国油锯市场运营规划分析与投资战略研究报告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179739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