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2011-2015年中国整体煤气化联合循环发电系统（IGCC）市场经营状况深度调查及投资规划研究报告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2011-2015年中国整体煤气化联合循环发电系统（IGCC）市场经营状况深度调查及投资规划研究报告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2011-2015年中国整体煤气化联合循环发电系统（IGCC）市场经营状况深度调查及投资规划研究报告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2011-2015年中国整体煤气化联合循环发电系统（IGCC）市场经营状况深度调查及投资规划研究报告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