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中国扬声器市场深度发展与市场营销战略预测报告(2011-2015年)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中国扬声器市场深度发展与市场营销战略预测报告(2011-2015年)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中国扬声器市场深度发展与市场营销战略预测报告(2011-2015年)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中国扬声器市场深度发展与市场营销战略预测报告(2011-2015年)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