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中国整体煤气化联合循环发电系统（IGCC）深度研究与投资分析报告(2011-2015年)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中国整体煤气化联合循环发电系统（IGCC）深度研究与投资分析报告(2011-2015年)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中国整体煤气化联合循环发电系统（IGCC）深度研究与投资分析报告(2011-2015年)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中国整体煤气化联合循环发电系统（IGCC）深度研究与投资分析报告(2011-2015年)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