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2011-2015年中国柔性线路板市场竞争格局与发展前景预测分析报告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2011-2015年中国柔性线路板市场竞争格局与发展前景预测分析报告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2011-2015年中国柔性线路板市场竞争格局与发展前景预测分析报告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https://www.icandata.com/view/180090.html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https://www.icandata.com/view/180090.html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2011-2015年中国柔性线路板市场竞争格局与发展前景预测分析报告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180090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