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中国儿童内衣市场消费需求及流行趋势研究报告(2011-2015年)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中国儿童内衣市场消费需求及流行趋势研究报告(2011-2015年)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中国儿童内衣市场消费需求及流行趋势研究报告(2011-2015年)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中国儿童内衣市场消费需求及流行趋势研究报告(2011-2015年)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