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中国模拟产品市场深度研究及专家投资战略指导研究报告(2011-2015年)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中国模拟产品市场深度研究及专家投资战略指导研究报告(2011-2015年)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中国模拟产品市场深度研究及专家投资战略指导研究报告(2011-2015年)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中国模拟产品市场深度研究及专家投资战略指导研究报告(2011-2015年)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