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2011-2015年中国中板市场专项调研与投资战略分析报告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2011-2015年中国中板市场专项调研与投资战略分析报告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2011-2015年中国中板市场专项调研与投资战略分析报告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2011-2015年中国中板市场专项调研与投资战略分析报告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