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2011-2015年中国移动搜索市场供需预测与投资战略趋势报告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2011-2015年中国移动搜索市场供需预测与投资战略趋势报告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2011-2015年中国移动搜索市场供需预测与投资战略趋势报告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2011-2015年中国移动搜索市场供需预测与投资战略趋势报告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