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车载对讲机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车载对讲机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载对讲机行业经营状况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载对讲机行业经营状况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