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中国铜矿采选产业企业经营分析及前景预测报告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中国铜矿采选产业企业经营分析及前景预测报告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中国铜矿采选产业企业经营分析及前景预测报告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中国铜矿采选产业企业经营分析及前景预测报告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180763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