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中国畜禽屠宰产业企业经营分析及投资前景规划研究报告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中国畜禽屠宰产业企业经营分析及投资前景规划研究报告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中国畜禽屠宰产业企业经营分析及投资前景规划研究报告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https://www.icandata.com/view/181086.html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https://www.icandata.com/view/181086.html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中国畜禽屠宰产业企业经营分析及投资前景规划研究报告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181086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