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中国机制纸及纸板制造产业企业经营分析及前景预测报告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中国机制纸及纸板制造产业企业经营分析及前景预测报告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中国机制纸及纸板制造产业企业经营分析及前景预测报告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中国机制纸及纸板制造产业企业经营分析及前景预测报告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