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2011-2015年工艺礼品五金市场运营规划深度评估及投资战略研究报告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2011-2015年工艺礼品五金市场运营规划深度评估及投资战略研究报告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2011-2015年工艺礼品五金市场运营规划深度评估及投资战略研究报告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2011-2015年工艺礼品五金市场运营规划深度评估及投资战略研究报告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