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2011-2015年中国即时通讯（IM）市场运营规划与投资前景分析报告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2011-2015年中国即时通讯（IM）市场运营规划与投资前景分析报告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2011-2015年中国即时通讯（IM）市场运营规划与投资前景分析报告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https://www.icandata.com/view/182435.html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https://www.icandata.com/view/182435.html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2011-2015年中国即时通讯（IM）市场运营规划与投资前景分析报告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182435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