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房市场运营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房市场运营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运营态势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运营态势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