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2011-2015年取暖电器市场运营态势深度调研及投资战略分析报告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2011-2015年取暖电器市场运营态势深度调研及投资战略分析报告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2011-2015年取暖电器市场运营态势深度调研及投资战略分析报告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https://www.icandata.com/view/182837.html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https://www.icandata.com/view/182837.html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2011-2015年取暖电器市场运营态势深度调研及投资战略分析报告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182837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