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2011-2015年汽车锁市场竞争对手价值评估及投资前景分析报告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2011-2015年汽车锁市场竞争对手价值评估及投资前景分析报告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2011-2015年汽车锁市场竞争对手价值评估及投资前景分析报告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2011-2015年汽车锁市场竞争对手价值评估及投资前景分析报告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183683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