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2011-2015年汽车通讯行业竞争力深度调研及投资战略分析报告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2011-2015年汽车通讯行业竞争力深度调研及投资战略分析报告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2011-2015年汽车通讯行业竞争力深度调研及投资战略分析报告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https://www.icandata.com/view/183688.html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2011-2015年汽车通讯行业竞争力深度调研及投资战略分析报告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183688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