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2011-2015年中国汽车轮毂行业供需预测及投资前景分析报告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2011-2015年中国汽车轮毂行业供需预测及投资前景分析报告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2011-2015年中国汽车轮毂行业供需预测及投资前景分析报告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2011-2015年中国汽车轮毂行业供需预测及投资前景分析报告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