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制帽产业竞争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制帽产业竞争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帽产业竞争格局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帽产业竞争格局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