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体检行业运营态势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体检行业运营态势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检行业运营态势与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检行业运营态势与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