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中国交通信号灯市场运行动态与投资前景预测报告(2011-2015年)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中国交通信号灯市场运行动态与投资前景预测报告(2011-2015年)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中国交通信号灯市场运行动态与投资前景预测报告(2011-2015年)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中国交通信号灯市场运行动态与投资前景预测报告(2011-2015年)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