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2011-2015年中国农业旅游市场运营态势与投资前景分析报告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2011-2015年中国农业旅游市场运营态势与投资前景分析报告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2011-2015年中国农业旅游市场运营态势与投资前景分析报告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https://www.icandata.com/view/185046.html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https://www.icandata.com/view/185046.html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2011-2015年中国农业旅游市场运营态势与投资前景分析报告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185046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